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518"/>
      </w:tblGrid>
      <w:tr w:rsidR="0003667D">
        <w:tc>
          <w:tcPr>
            <w:tcW w:w="10758" w:type="dxa"/>
            <w:gridSpan w:val="2"/>
          </w:tcPr>
          <w:p w:rsidR="0003667D" w:rsidRDefault="00C44F5C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03667D">
        <w:tc>
          <w:tcPr>
            <w:tcW w:w="10758" w:type="dxa"/>
            <w:gridSpan w:val="2"/>
          </w:tcPr>
          <w:p w:rsidR="0003667D" w:rsidRDefault="0003667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3667D">
        <w:tc>
          <w:tcPr>
            <w:tcW w:w="10758" w:type="dxa"/>
            <w:gridSpan w:val="2"/>
          </w:tcPr>
          <w:p w:rsidR="0003667D" w:rsidRDefault="0003667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3667D">
        <w:tc>
          <w:tcPr>
            <w:tcW w:w="10758" w:type="dxa"/>
            <w:gridSpan w:val="2"/>
          </w:tcPr>
          <w:p w:rsidR="0003667D" w:rsidRDefault="00C44F5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5.12 Аннулирование записей актов гражданского состояния</w:t>
            </w:r>
          </w:p>
        </w:tc>
      </w:tr>
      <w:tr w:rsidR="0003667D">
        <w:tc>
          <w:tcPr>
            <w:tcW w:w="10758" w:type="dxa"/>
            <w:gridSpan w:val="2"/>
          </w:tcPr>
          <w:p w:rsidR="0003667D" w:rsidRDefault="0003667D">
            <w:pPr>
              <w:jc w:val="both"/>
              <w:rPr>
                <w:sz w:val="28"/>
                <w:szCs w:val="28"/>
              </w:rPr>
            </w:pPr>
          </w:p>
        </w:tc>
      </w:tr>
      <w:tr w:rsidR="0003667D">
        <w:tc>
          <w:tcPr>
            <w:tcW w:w="10758" w:type="dxa"/>
            <w:gridSpan w:val="2"/>
            <w:shd w:val="clear" w:color="auto" w:fill="D9D9D9"/>
          </w:tcPr>
          <w:p w:rsidR="0003667D" w:rsidRDefault="0003667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03667D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000" w:firstRow="0" w:lastRow="0" w:firstColumn="0" w:lastColumn="0" w:noHBand="0" w:noVBand="0"/>
            </w:tblPr>
            <w:tblGrid>
              <w:gridCol w:w="11268"/>
            </w:tblGrid>
            <w:tr w:rsidR="0003667D">
              <w:tc>
                <w:tcPr>
                  <w:tcW w:w="11268" w:type="dxa"/>
                </w:tcPr>
                <w:p w:rsidR="0003667D" w:rsidRDefault="0003667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3667D">
              <w:tc>
                <w:tcPr>
                  <w:tcW w:w="11268" w:type="dxa"/>
                </w:tcPr>
                <w:p w:rsidR="0003667D" w:rsidRDefault="0003667D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3667D" w:rsidRDefault="0003667D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3667D" w:rsidRDefault="0003667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03667D" w:rsidRDefault="0003667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03667D" w:rsidRDefault="00C44F5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Время работы: вторник, четверг, пятница с 8.00 до 13.00, с 14.00 до 17.00,</w:t>
                  </w:r>
                </w:p>
                <w:p w:rsidR="0003667D" w:rsidRDefault="00C44F5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среда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8.00 до 20.00, суббота с 9.00 до 17.00, выходные дни – воскресенье, понедельник</w:t>
                  </w:r>
                </w:p>
                <w:p w:rsidR="0003667D" w:rsidRDefault="0003667D"/>
                <w:p w:rsidR="0003667D" w:rsidRDefault="0003667D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3667D" w:rsidRDefault="0003667D"/>
        </w:tc>
      </w:tr>
      <w:tr w:rsidR="0003667D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03667D">
              <w:tc>
                <w:tcPr>
                  <w:tcW w:w="11160" w:type="dxa"/>
                </w:tcPr>
                <w:p w:rsidR="0003667D" w:rsidRDefault="0003667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3667D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Орган загса по месту хранения записи акта гражданского состояния </w:t>
                        </w:r>
                      </w:p>
                    </w:tc>
                  </w:tr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</w:tc>
                  </w:tr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 для осуществления</w:t>
                        </w:r>
                      </w:p>
                      <w:p w:rsidR="0003667D" w:rsidRDefault="00C44F5C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03667D" w:rsidRDefault="00C44F5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03667D" w:rsidRDefault="00C44F5C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паспорт или иной документ, удостоверяющий личность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br/>
                          <w:t>- копия решения суда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3667D" w:rsidRDefault="00C44F5C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свидетельство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акта гражданского состояния, выданное на основании аннулируемой записи акта гражданского состояния</w:t>
                        </w:r>
                      </w:p>
                    </w:tc>
                  </w:tr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03667D" w:rsidRDefault="0003667D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3667D" w:rsidRDefault="00C44F5C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 дней со дня подачи заявления</w:t>
                        </w:r>
                      </w:p>
                    </w:tc>
                  </w:tr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 осуществлении административной процедуры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03667D" w:rsidRDefault="0003667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3667D" w:rsidRDefault="00C44F5C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03667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03667D" w:rsidRDefault="00C44F5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осуществлении административной процедуры</w:t>
                        </w:r>
                      </w:p>
                      <w:p w:rsidR="0003667D" w:rsidRDefault="0003667D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03667D" w:rsidRDefault="0003667D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3667D" w:rsidRDefault="0003667D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03667D" w:rsidRDefault="00C44F5C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----------</w:t>
                        </w:r>
                      </w:p>
                    </w:tc>
                  </w:tr>
                </w:tbl>
                <w:p w:rsidR="0003667D" w:rsidRDefault="0003667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3667D" w:rsidRDefault="0003667D"/>
        </w:tc>
      </w:tr>
      <w:tr w:rsidR="0003667D">
        <w:tc>
          <w:tcPr>
            <w:tcW w:w="3240" w:type="dxa"/>
          </w:tcPr>
          <w:p w:rsidR="0003667D" w:rsidRDefault="0003667D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03667D" w:rsidRDefault="0003667D">
            <w:pPr>
              <w:jc w:val="both"/>
              <w:rPr>
                <w:sz w:val="28"/>
                <w:szCs w:val="28"/>
              </w:rPr>
            </w:pPr>
          </w:p>
        </w:tc>
      </w:tr>
    </w:tbl>
    <w:p w:rsidR="0003667D" w:rsidRDefault="0003667D"/>
    <w:p w:rsidR="0003667D" w:rsidRDefault="0003667D"/>
    <w:sectPr w:rsidR="0003667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03667D"/>
    <w:rsid w:val="0003667D"/>
    <w:rsid w:val="001A60FA"/>
    <w:rsid w:val="00C4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2025-06-18T14:31:00Z</dcterms:created>
  <dcterms:modified xsi:type="dcterms:W3CDTF">2025-06-18T14:44:00Z</dcterms:modified>
</cp:coreProperties>
</file>