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FA" w:rsidRPr="00C85FFA" w:rsidRDefault="00C85FFA" w:rsidP="00C85F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5FFA">
        <w:rPr>
          <w:rFonts w:ascii="Times New Roman" w:hAnsi="Times New Roman" w:cs="Times New Roman"/>
          <w:sz w:val="28"/>
          <w:szCs w:val="28"/>
          <w:lang w:val="ru-RU"/>
        </w:rPr>
        <w:t>Пресс-релиз</w:t>
      </w:r>
    </w:p>
    <w:p w:rsidR="00C85FFA" w:rsidRPr="00C85FFA" w:rsidRDefault="00C85FFA" w:rsidP="00C85F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5FFA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культуры</w:t>
      </w:r>
    </w:p>
    <w:p w:rsidR="00C85FFA" w:rsidRPr="00C85FFA" w:rsidRDefault="00C85FFA" w:rsidP="00C85F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5FFA">
        <w:rPr>
          <w:rFonts w:ascii="Times New Roman" w:hAnsi="Times New Roman" w:cs="Times New Roman"/>
          <w:sz w:val="28"/>
          <w:szCs w:val="28"/>
          <w:lang w:val="ru-RU"/>
        </w:rPr>
        <w:t xml:space="preserve">«Централизованная библиотечная система </w:t>
      </w:r>
      <w:proofErr w:type="spellStart"/>
      <w:r w:rsidRPr="00C85FFA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C85FFA"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 w:rsidRPr="00C85FFA">
        <w:rPr>
          <w:rFonts w:ascii="Times New Roman" w:hAnsi="Times New Roman" w:cs="Times New Roman"/>
          <w:sz w:val="28"/>
          <w:szCs w:val="28"/>
          <w:lang w:val="ru-RU"/>
        </w:rPr>
        <w:t>овополоцка</w:t>
      </w:r>
      <w:proofErr w:type="spellEnd"/>
      <w:r w:rsidRPr="00C85FF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C85FFA" w:rsidRPr="00C85FFA" w:rsidRDefault="00C85FFA" w:rsidP="00C85F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FFA" w:rsidRPr="00C85FFA" w:rsidRDefault="001B5B1C" w:rsidP="00C85FFA">
      <w:pPr>
        <w:spacing w:after="0" w:line="280" w:lineRule="exac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10 –</w:t>
      </w:r>
      <w:r w:rsidR="002B1D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31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840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м</w:t>
      </w:r>
      <w:r w:rsidR="00C85FFA" w:rsidRPr="00C85FF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арт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а</w:t>
      </w:r>
      <w:r w:rsidR="00C85FFA" w:rsidRPr="00C85FF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2022 года</w:t>
      </w:r>
    </w:p>
    <w:p w:rsidR="00C85FFA" w:rsidRPr="00C85FFA" w:rsidRDefault="00C85FFA" w:rsidP="00C85FFA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85FFA" w:rsidRPr="00C85FFA" w:rsidRDefault="00C85FFA" w:rsidP="00C8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5FFA">
        <w:rPr>
          <w:rFonts w:ascii="Times New Roman" w:hAnsi="Times New Roman" w:cs="Times New Roman"/>
          <w:sz w:val="28"/>
          <w:szCs w:val="28"/>
          <w:lang w:val="ru-RU"/>
        </w:rPr>
        <w:t>День Конституции РБ (6+)</w:t>
      </w:r>
    </w:p>
    <w:p w:rsidR="00AE45D4" w:rsidRDefault="003A5467">
      <w:pPr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ab/>
      </w:r>
    </w:p>
    <w:p w:rsidR="003A5467" w:rsidRPr="003A5467" w:rsidRDefault="003A5467" w:rsidP="00B11D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5467">
        <w:rPr>
          <w:rFonts w:ascii="Times New Roman" w:hAnsi="Times New Roman" w:cs="Times New Roman"/>
          <w:sz w:val="28"/>
          <w:szCs w:val="28"/>
          <w:lang w:val="be-BY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этом году в </w:t>
      </w:r>
      <w:r w:rsidRPr="003A5467">
        <w:rPr>
          <w:rFonts w:ascii="Times New Roman" w:hAnsi="Times New Roman" w:cs="Times New Roman"/>
          <w:sz w:val="28"/>
          <w:szCs w:val="28"/>
          <w:lang w:val="be-BY"/>
        </w:rPr>
        <w:t>историю суверенной Беларуси вписана новая страница - 27 февраля 2022 года состоялся республиканский референдум, на котором абсолютное большинство граждан поддержало предложенные конституционные поправки. И очень символично, что обновленный Основной закон вступит в силу 15 марта - в День Конституции Республики Белар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усь. Библиотеки централизованной </w:t>
      </w:r>
      <w:r w:rsidRPr="00C85FFA">
        <w:rPr>
          <w:rFonts w:ascii="Times New Roman" w:hAnsi="Times New Roman" w:cs="Times New Roman"/>
          <w:sz w:val="28"/>
          <w:szCs w:val="28"/>
          <w:lang w:val="ru-RU"/>
        </w:rPr>
        <w:t>библиотечн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C85FFA"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8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FFA">
        <w:rPr>
          <w:rFonts w:ascii="Times New Roman" w:hAnsi="Times New Roman" w:cs="Times New Roman"/>
          <w:sz w:val="28"/>
          <w:szCs w:val="28"/>
          <w:lang w:val="ru-RU"/>
        </w:rPr>
        <w:t>г.Новополоцка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запланировали ряд мероприятий к этой дате: </w:t>
      </w:r>
    </w:p>
    <w:p w:rsidR="005956BD" w:rsidRPr="00C85FFA" w:rsidRDefault="005956BD" w:rsidP="00800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5FFA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2E241C">
        <w:rPr>
          <w:rFonts w:ascii="Times New Roman" w:hAnsi="Times New Roman" w:cs="Times New Roman"/>
          <w:sz w:val="28"/>
          <w:szCs w:val="28"/>
          <w:lang w:val="be-BY"/>
        </w:rPr>
        <w:t>.03</w:t>
      </w:r>
      <w:r w:rsidRPr="00C85FFA">
        <w:rPr>
          <w:rFonts w:ascii="Times New Roman" w:hAnsi="Times New Roman" w:cs="Times New Roman"/>
          <w:sz w:val="28"/>
          <w:szCs w:val="28"/>
          <w:lang w:val="be-BY"/>
        </w:rPr>
        <w:t>–20</w:t>
      </w:r>
      <w:r w:rsidR="002E241C">
        <w:rPr>
          <w:rFonts w:ascii="Times New Roman" w:hAnsi="Times New Roman" w:cs="Times New Roman"/>
          <w:sz w:val="28"/>
          <w:szCs w:val="28"/>
          <w:lang w:val="be-BY"/>
        </w:rPr>
        <w:t>.03</w:t>
      </w:r>
      <w:r w:rsidRPr="00C85F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11D2F">
        <w:rPr>
          <w:rFonts w:ascii="Times New Roman" w:hAnsi="Times New Roman" w:cs="Times New Roman"/>
          <w:i/>
          <w:sz w:val="28"/>
          <w:szCs w:val="28"/>
          <w:lang w:val="ru-RU"/>
        </w:rPr>
        <w:t>Основной Закон Республики Беларусь</w:t>
      </w:r>
      <w:r w:rsidRPr="00C85FFA">
        <w:rPr>
          <w:rFonts w:ascii="Times New Roman" w:hAnsi="Times New Roman" w:cs="Times New Roman"/>
          <w:sz w:val="28"/>
          <w:szCs w:val="28"/>
          <w:lang w:val="ru-RU"/>
        </w:rPr>
        <w:t>: выставка-информация ко Дню Конституции Республики Беларусь</w:t>
      </w:r>
      <w:r w:rsidR="002E24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5FFA">
        <w:rPr>
          <w:rFonts w:ascii="Times New Roman" w:hAnsi="Times New Roman" w:cs="Times New Roman"/>
          <w:sz w:val="28"/>
          <w:szCs w:val="28"/>
          <w:lang w:val="be-BY"/>
        </w:rPr>
        <w:t xml:space="preserve"> Библиотека им.Я.Коласа</w:t>
      </w:r>
      <w:r w:rsidR="001B3B77">
        <w:rPr>
          <w:rFonts w:ascii="Times New Roman" w:hAnsi="Times New Roman" w:cs="Times New Roman"/>
          <w:sz w:val="28"/>
          <w:szCs w:val="28"/>
          <w:lang w:val="be-BY"/>
        </w:rPr>
        <w:t xml:space="preserve"> (ул</w:t>
      </w:r>
      <w:r w:rsidR="002E241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B3B77">
        <w:rPr>
          <w:rFonts w:ascii="Times New Roman" w:hAnsi="Times New Roman" w:cs="Times New Roman"/>
          <w:sz w:val="28"/>
          <w:szCs w:val="28"/>
          <w:lang w:val="be-BY"/>
        </w:rPr>
        <w:t>Молодёжная, 104, тел.58-44-28)</w:t>
      </w:r>
    </w:p>
    <w:p w:rsidR="005956BD" w:rsidRPr="00C85FFA" w:rsidRDefault="005956BD" w:rsidP="0080022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85FFA">
        <w:rPr>
          <w:rFonts w:ascii="Times New Roman" w:hAnsi="Times New Roman" w:cs="Times New Roman"/>
          <w:sz w:val="28"/>
          <w:szCs w:val="28"/>
          <w:lang w:val="be-BY"/>
        </w:rPr>
        <w:t xml:space="preserve">12.03 </w:t>
      </w:r>
      <w:r w:rsidRPr="00B11D2F">
        <w:rPr>
          <w:rFonts w:ascii="Times New Roman" w:hAnsi="Times New Roman" w:cs="Times New Roman"/>
          <w:i/>
          <w:sz w:val="28"/>
          <w:szCs w:val="28"/>
          <w:lang w:val="be-BY"/>
        </w:rPr>
        <w:t>Закон для всех и каждого:</w:t>
      </w:r>
      <w:r w:rsidRPr="00C85FFA">
        <w:rPr>
          <w:rFonts w:ascii="Times New Roman" w:hAnsi="Times New Roman" w:cs="Times New Roman"/>
          <w:sz w:val="28"/>
          <w:szCs w:val="28"/>
          <w:lang w:val="be-BY"/>
        </w:rPr>
        <w:t xml:space="preserve"> выставка ко Дню Конституции РБ</w:t>
      </w:r>
      <w:r w:rsidR="002E241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C85F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85FFA">
        <w:rPr>
          <w:rFonts w:ascii="Times New Roman" w:eastAsia="Calibri" w:hAnsi="Times New Roman" w:cs="Times New Roman"/>
          <w:sz w:val="28"/>
          <w:szCs w:val="28"/>
          <w:lang w:val="be-BY"/>
        </w:rPr>
        <w:t>Детская библиотека им.А.С.Пушкина</w:t>
      </w:r>
      <w:r w:rsidR="001B3B7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(ул.Юбилейная, 1, тел.57-24-84)</w:t>
      </w:r>
      <w:r w:rsidR="002E241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5956BD" w:rsidRPr="00C85FFA" w:rsidRDefault="005956BD" w:rsidP="0080022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85FF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14.03 </w:t>
      </w:r>
      <w:r w:rsidRPr="00B11D2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Основной закон, по которому живём:</w:t>
      </w:r>
      <w:r w:rsidRPr="00C85FF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выставка</w:t>
      </w:r>
      <w:r w:rsidRPr="00C85FFA">
        <w:rPr>
          <w:rFonts w:ascii="Times New Roman" w:hAnsi="Times New Roman" w:cs="Times New Roman"/>
          <w:sz w:val="28"/>
          <w:szCs w:val="28"/>
          <w:lang w:val="be-BY"/>
        </w:rPr>
        <w:t xml:space="preserve"> ко Дню Конституции РБ</w:t>
      </w:r>
      <w:r w:rsidR="002E241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C85FFA">
        <w:rPr>
          <w:rFonts w:ascii="Times New Roman" w:hAnsi="Times New Roman" w:cs="Times New Roman"/>
          <w:sz w:val="28"/>
          <w:szCs w:val="28"/>
          <w:lang w:val="be-BY"/>
        </w:rPr>
        <w:t xml:space="preserve"> ЦБ им.В.Маяковского</w:t>
      </w:r>
      <w:r w:rsidR="00EC59C7">
        <w:rPr>
          <w:rFonts w:ascii="Times New Roman" w:hAnsi="Times New Roman" w:cs="Times New Roman"/>
          <w:sz w:val="28"/>
          <w:szCs w:val="28"/>
          <w:lang w:val="be-BY"/>
        </w:rPr>
        <w:t xml:space="preserve"> (ул.Калинина, 1, тел.52-97-01)</w:t>
      </w:r>
      <w:r w:rsidR="002E241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956BD" w:rsidRPr="00C85FFA" w:rsidRDefault="005956BD" w:rsidP="00800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5FFA">
        <w:rPr>
          <w:rFonts w:ascii="Times New Roman" w:hAnsi="Times New Roman" w:cs="Times New Roman"/>
          <w:sz w:val="28"/>
          <w:szCs w:val="28"/>
          <w:lang w:val="be-BY" w:eastAsia="zh-CN"/>
        </w:rPr>
        <w:t>14</w:t>
      </w:r>
      <w:r w:rsidR="002E241C">
        <w:rPr>
          <w:rFonts w:ascii="Times New Roman" w:hAnsi="Times New Roman" w:cs="Times New Roman"/>
          <w:sz w:val="28"/>
          <w:szCs w:val="28"/>
          <w:lang w:val="be-BY" w:eastAsia="zh-CN"/>
        </w:rPr>
        <w:t>.03</w:t>
      </w:r>
      <w:r w:rsidRPr="00C85FFA">
        <w:rPr>
          <w:rFonts w:ascii="Times New Roman" w:hAnsi="Times New Roman" w:cs="Times New Roman"/>
          <w:sz w:val="28"/>
          <w:szCs w:val="28"/>
          <w:lang w:val="be-BY" w:eastAsia="zh-CN"/>
        </w:rPr>
        <w:t>–27</w:t>
      </w:r>
      <w:r w:rsidR="002E241C">
        <w:rPr>
          <w:rFonts w:ascii="Times New Roman" w:hAnsi="Times New Roman" w:cs="Times New Roman"/>
          <w:sz w:val="28"/>
          <w:szCs w:val="28"/>
          <w:lang w:val="be-BY" w:eastAsia="zh-CN"/>
        </w:rPr>
        <w:t>.03</w:t>
      </w:r>
      <w:r w:rsidRPr="00C85FFA">
        <w:rPr>
          <w:rFonts w:ascii="Times New Roman" w:hAnsi="Times New Roman" w:cs="Times New Roman"/>
          <w:sz w:val="28"/>
          <w:szCs w:val="28"/>
          <w:lang w:val="be-BY" w:eastAsia="zh-CN"/>
        </w:rPr>
        <w:t xml:space="preserve"> </w:t>
      </w:r>
      <w:r w:rsidRPr="00B11D2F">
        <w:rPr>
          <w:rFonts w:ascii="Times New Roman" w:hAnsi="Times New Roman" w:cs="Times New Roman"/>
          <w:i/>
          <w:sz w:val="28"/>
          <w:szCs w:val="28"/>
          <w:lang w:val="be-BY"/>
        </w:rPr>
        <w:t>Моей Отчизны основной закон:</w:t>
      </w:r>
      <w:r w:rsidRPr="00C85FFA">
        <w:rPr>
          <w:rFonts w:ascii="Times New Roman" w:hAnsi="Times New Roman" w:cs="Times New Roman"/>
          <w:sz w:val="28"/>
          <w:szCs w:val="28"/>
          <w:lang w:val="be-BY"/>
        </w:rPr>
        <w:t xml:space="preserve"> экскур</w:t>
      </w:r>
      <w:r w:rsidR="00190231">
        <w:rPr>
          <w:rFonts w:ascii="Times New Roman" w:hAnsi="Times New Roman" w:cs="Times New Roman"/>
          <w:sz w:val="28"/>
          <w:szCs w:val="28"/>
          <w:lang w:val="be-BY"/>
        </w:rPr>
        <w:t>с в прошлое ко Дню Конституции</w:t>
      </w:r>
      <w:r w:rsidR="00190231" w:rsidRPr="00190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0231" w:rsidRPr="00C85FFA">
        <w:rPr>
          <w:rFonts w:ascii="Times New Roman" w:hAnsi="Times New Roman" w:cs="Times New Roman"/>
          <w:sz w:val="28"/>
          <w:szCs w:val="28"/>
          <w:lang w:val="ru-RU"/>
        </w:rPr>
        <w:t>Республики Беларусь</w:t>
      </w:r>
      <w:r w:rsidR="001902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E241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C85FFA">
        <w:rPr>
          <w:rFonts w:ascii="Times New Roman" w:hAnsi="Times New Roman" w:cs="Times New Roman"/>
          <w:sz w:val="28"/>
          <w:szCs w:val="28"/>
          <w:lang w:val="be-BY"/>
        </w:rPr>
        <w:t xml:space="preserve"> Библиотека им.В.Короткевича</w:t>
      </w:r>
      <w:r w:rsidR="001902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0231">
        <w:rPr>
          <w:rFonts w:ascii="Times New Roman" w:hAnsi="Times New Roman" w:cs="Times New Roman"/>
          <w:sz w:val="28"/>
          <w:szCs w:val="28"/>
          <w:lang w:val="be-BY"/>
        </w:rPr>
        <w:t>(ул.Молодёжная, 1</w:t>
      </w:r>
      <w:r w:rsidR="00190231">
        <w:rPr>
          <w:rFonts w:ascii="Times New Roman" w:hAnsi="Times New Roman" w:cs="Times New Roman"/>
          <w:sz w:val="28"/>
          <w:szCs w:val="28"/>
          <w:lang w:val="be-BY"/>
        </w:rPr>
        <w:t>69</w:t>
      </w:r>
      <w:r w:rsidR="00190231">
        <w:rPr>
          <w:rFonts w:ascii="Times New Roman" w:hAnsi="Times New Roman" w:cs="Times New Roman"/>
          <w:sz w:val="28"/>
          <w:szCs w:val="28"/>
          <w:lang w:val="be-BY"/>
        </w:rPr>
        <w:t>, тел.5</w:t>
      </w:r>
      <w:r w:rsidR="00190231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19023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190231">
        <w:rPr>
          <w:rFonts w:ascii="Times New Roman" w:hAnsi="Times New Roman" w:cs="Times New Roman"/>
          <w:sz w:val="28"/>
          <w:szCs w:val="28"/>
          <w:lang w:val="be-BY"/>
        </w:rPr>
        <w:t>99-20</w:t>
      </w:r>
      <w:r w:rsidR="0019023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2E241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956BD" w:rsidRDefault="005956BD" w:rsidP="002E241C">
      <w:pPr>
        <w:pStyle w:val="a5"/>
        <w:tabs>
          <w:tab w:val="left" w:pos="0"/>
          <w:tab w:val="left" w:pos="540"/>
        </w:tabs>
        <w:spacing w:after="240"/>
        <w:ind w:firstLine="0"/>
        <w:rPr>
          <w:sz w:val="28"/>
          <w:szCs w:val="28"/>
          <w:lang w:val="be-BY"/>
        </w:rPr>
      </w:pPr>
      <w:r w:rsidRPr="00C85FFA">
        <w:rPr>
          <w:sz w:val="28"/>
          <w:szCs w:val="28"/>
          <w:lang w:val="be-BY" w:eastAsia="zh-CN"/>
        </w:rPr>
        <w:t>15.03</w:t>
      </w:r>
      <w:r w:rsidR="002E241C">
        <w:rPr>
          <w:sz w:val="28"/>
          <w:szCs w:val="28"/>
          <w:lang w:val="be-BY" w:eastAsia="zh-CN"/>
        </w:rPr>
        <w:t xml:space="preserve"> в</w:t>
      </w:r>
      <w:r w:rsidRPr="00C85FFA">
        <w:rPr>
          <w:sz w:val="28"/>
          <w:szCs w:val="28"/>
          <w:lang w:val="be-BY" w:eastAsia="zh-CN"/>
        </w:rPr>
        <w:t xml:space="preserve"> 14.00 </w:t>
      </w:r>
      <w:r w:rsidRPr="00B11D2F">
        <w:rPr>
          <w:i/>
          <w:sz w:val="28"/>
          <w:szCs w:val="28"/>
          <w:lang w:val="be-BY"/>
        </w:rPr>
        <w:t>Закон обо мне, мне о законе:</w:t>
      </w:r>
      <w:r w:rsidRPr="00C85FFA">
        <w:rPr>
          <w:sz w:val="28"/>
          <w:szCs w:val="28"/>
          <w:lang w:val="be-BY"/>
        </w:rPr>
        <w:t xml:space="preserve"> деловая игра ко Дню Конституции Р</w:t>
      </w:r>
      <w:r w:rsidR="00190231">
        <w:rPr>
          <w:sz w:val="28"/>
          <w:szCs w:val="28"/>
          <w:lang w:val="be-BY"/>
        </w:rPr>
        <w:t>Б</w:t>
      </w:r>
      <w:r w:rsidR="002E241C">
        <w:rPr>
          <w:sz w:val="28"/>
          <w:szCs w:val="28"/>
          <w:lang w:val="be-BY"/>
        </w:rPr>
        <w:t>.</w:t>
      </w:r>
      <w:r w:rsidRPr="00C85FFA">
        <w:rPr>
          <w:sz w:val="28"/>
          <w:szCs w:val="28"/>
          <w:lang w:val="be-BY"/>
        </w:rPr>
        <w:t xml:space="preserve"> Библиотека им.В.Короткевича</w:t>
      </w:r>
      <w:r w:rsidR="00215D67">
        <w:rPr>
          <w:sz w:val="28"/>
          <w:szCs w:val="28"/>
          <w:lang w:val="be-BY"/>
        </w:rPr>
        <w:t xml:space="preserve"> </w:t>
      </w:r>
      <w:r w:rsidR="00215D67" w:rsidRPr="00215D67">
        <w:rPr>
          <w:sz w:val="28"/>
          <w:szCs w:val="28"/>
          <w:lang w:val="be-BY"/>
        </w:rPr>
        <w:t>(ул.Молодёжная, 169, тел.51-99-20).</w:t>
      </w:r>
    </w:p>
    <w:p w:rsidR="001B3B77" w:rsidRPr="001B3B77" w:rsidRDefault="001B3B77" w:rsidP="002E241C">
      <w:pPr>
        <w:pStyle w:val="a5"/>
        <w:tabs>
          <w:tab w:val="left" w:pos="0"/>
          <w:tab w:val="left" w:pos="540"/>
        </w:tabs>
        <w:spacing w:after="240"/>
        <w:ind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15.03–21.03 </w:t>
      </w:r>
      <w:r w:rsidRPr="00B11D2F">
        <w:rPr>
          <w:i/>
          <w:sz w:val="28"/>
          <w:szCs w:val="28"/>
        </w:rPr>
        <w:t>Конституция</w:t>
      </w:r>
      <w:r>
        <w:rPr>
          <w:i/>
          <w:sz w:val="28"/>
          <w:szCs w:val="28"/>
        </w:rPr>
        <w:t xml:space="preserve"> РБ</w:t>
      </w:r>
      <w:r w:rsidRPr="00B11D2F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основа стабильности: </w:t>
      </w:r>
      <w:r>
        <w:rPr>
          <w:sz w:val="28"/>
          <w:szCs w:val="28"/>
        </w:rPr>
        <w:t>тематическая выставка. ПЦПИ</w:t>
      </w:r>
      <w:r w:rsidR="00215D67">
        <w:rPr>
          <w:sz w:val="28"/>
          <w:szCs w:val="28"/>
        </w:rPr>
        <w:t xml:space="preserve"> </w:t>
      </w:r>
      <w:r w:rsidR="00215D67">
        <w:rPr>
          <w:rFonts w:eastAsia="Calibri"/>
          <w:sz w:val="28"/>
          <w:szCs w:val="28"/>
          <w:lang w:val="be-BY"/>
        </w:rPr>
        <w:t>(ул</w:t>
      </w:r>
      <w:proofErr w:type="gramStart"/>
      <w:r w:rsidR="00215D67">
        <w:rPr>
          <w:rFonts w:eastAsia="Calibri"/>
          <w:sz w:val="28"/>
          <w:szCs w:val="28"/>
          <w:lang w:val="be-BY"/>
        </w:rPr>
        <w:t>.Ю</w:t>
      </w:r>
      <w:proofErr w:type="gramEnd"/>
      <w:r w:rsidR="00215D67">
        <w:rPr>
          <w:rFonts w:eastAsia="Calibri"/>
          <w:sz w:val="28"/>
          <w:szCs w:val="28"/>
          <w:lang w:val="be-BY"/>
        </w:rPr>
        <w:t>билейная, 1, тел.</w:t>
      </w:r>
      <w:r w:rsidR="00215D67">
        <w:rPr>
          <w:rFonts w:eastAsia="Calibri"/>
          <w:sz w:val="28"/>
          <w:szCs w:val="28"/>
          <w:lang w:val="be-BY"/>
        </w:rPr>
        <w:t>50-32-84).</w:t>
      </w:r>
    </w:p>
    <w:p w:rsidR="005956BD" w:rsidRPr="00C85FFA" w:rsidRDefault="005956BD" w:rsidP="0080022E">
      <w:pPr>
        <w:pStyle w:val="a5"/>
        <w:tabs>
          <w:tab w:val="left" w:pos="0"/>
          <w:tab w:val="left" w:pos="540"/>
        </w:tabs>
        <w:ind w:firstLine="0"/>
        <w:rPr>
          <w:sz w:val="28"/>
          <w:szCs w:val="28"/>
          <w:lang w:val="be-BY"/>
        </w:rPr>
      </w:pPr>
      <w:r w:rsidRPr="00C85FFA">
        <w:rPr>
          <w:sz w:val="28"/>
          <w:szCs w:val="28"/>
          <w:lang w:val="be-BY"/>
        </w:rPr>
        <w:t>15</w:t>
      </w:r>
      <w:r w:rsidR="002E241C">
        <w:rPr>
          <w:sz w:val="28"/>
          <w:szCs w:val="28"/>
          <w:lang w:val="be-BY"/>
        </w:rPr>
        <w:t>.03</w:t>
      </w:r>
      <w:r w:rsidRPr="00C85FFA">
        <w:rPr>
          <w:sz w:val="28"/>
          <w:szCs w:val="28"/>
          <w:lang w:val="be-BY"/>
        </w:rPr>
        <w:t>–31</w:t>
      </w:r>
      <w:r w:rsidR="002E241C">
        <w:rPr>
          <w:sz w:val="28"/>
          <w:szCs w:val="28"/>
          <w:lang w:val="be-BY"/>
        </w:rPr>
        <w:t>.03</w:t>
      </w:r>
      <w:r w:rsidRPr="00C85FFA">
        <w:rPr>
          <w:sz w:val="28"/>
          <w:szCs w:val="28"/>
          <w:lang w:val="be-BY"/>
        </w:rPr>
        <w:t xml:space="preserve"> </w:t>
      </w:r>
      <w:r w:rsidRPr="00B11D2F">
        <w:rPr>
          <w:i/>
          <w:sz w:val="28"/>
          <w:szCs w:val="28"/>
        </w:rPr>
        <w:t>Конституция – гарант свободы гражданина и человека:</w:t>
      </w:r>
      <w:r w:rsidRPr="00C85FFA">
        <w:rPr>
          <w:sz w:val="28"/>
          <w:szCs w:val="28"/>
        </w:rPr>
        <w:t xml:space="preserve"> книжная выставка</w:t>
      </w:r>
      <w:r w:rsidR="002E241C">
        <w:rPr>
          <w:sz w:val="28"/>
          <w:szCs w:val="28"/>
        </w:rPr>
        <w:t>.</w:t>
      </w:r>
      <w:r w:rsidR="0080022E" w:rsidRPr="00C85FFA">
        <w:rPr>
          <w:sz w:val="28"/>
          <w:szCs w:val="28"/>
          <w:lang w:val="be-BY"/>
        </w:rPr>
        <w:t xml:space="preserve"> Библиотека-филиал №8</w:t>
      </w:r>
      <w:r w:rsidR="004F0F6A">
        <w:rPr>
          <w:sz w:val="28"/>
          <w:szCs w:val="28"/>
          <w:lang w:val="be-BY"/>
        </w:rPr>
        <w:t xml:space="preserve"> (ул.Армейская, 39, тел.51-59-05)</w:t>
      </w:r>
      <w:r w:rsidR="002E241C">
        <w:rPr>
          <w:sz w:val="28"/>
          <w:szCs w:val="28"/>
          <w:lang w:val="be-BY"/>
        </w:rPr>
        <w:t>.</w:t>
      </w:r>
    </w:p>
    <w:p w:rsidR="0080022E" w:rsidRPr="00C85FFA" w:rsidRDefault="0080022E" w:rsidP="0080022E">
      <w:pPr>
        <w:pStyle w:val="a5"/>
        <w:tabs>
          <w:tab w:val="left" w:pos="0"/>
          <w:tab w:val="left" w:pos="540"/>
        </w:tabs>
        <w:ind w:firstLine="0"/>
        <w:rPr>
          <w:sz w:val="28"/>
          <w:szCs w:val="28"/>
          <w:lang w:val="be-BY"/>
        </w:rPr>
      </w:pPr>
    </w:p>
    <w:p w:rsidR="006935C7" w:rsidRDefault="0080022E" w:rsidP="006935C7">
      <w:pPr>
        <w:pStyle w:val="a5"/>
        <w:tabs>
          <w:tab w:val="left" w:pos="0"/>
          <w:tab w:val="left" w:pos="540"/>
        </w:tabs>
        <w:spacing w:after="240"/>
        <w:ind w:firstLine="0"/>
        <w:rPr>
          <w:sz w:val="28"/>
          <w:szCs w:val="28"/>
          <w:lang w:val="be-BY"/>
        </w:rPr>
      </w:pPr>
      <w:r w:rsidRPr="00C85FFA">
        <w:rPr>
          <w:sz w:val="28"/>
          <w:szCs w:val="28"/>
          <w:lang w:val="be-BY" w:eastAsia="zh-CN"/>
        </w:rPr>
        <w:t>16.03</w:t>
      </w:r>
      <w:r w:rsidR="002E241C">
        <w:rPr>
          <w:sz w:val="28"/>
          <w:szCs w:val="28"/>
          <w:lang w:val="be-BY" w:eastAsia="zh-CN"/>
        </w:rPr>
        <w:t xml:space="preserve"> в</w:t>
      </w:r>
      <w:r w:rsidRPr="00C85FFA">
        <w:rPr>
          <w:sz w:val="28"/>
          <w:szCs w:val="28"/>
          <w:lang w:val="be-BY" w:eastAsia="zh-CN"/>
        </w:rPr>
        <w:t xml:space="preserve"> 14.00 </w:t>
      </w:r>
      <w:r w:rsidRPr="00B11D2F">
        <w:rPr>
          <w:i/>
          <w:sz w:val="28"/>
          <w:szCs w:val="28"/>
          <w:lang w:val="be-BY"/>
        </w:rPr>
        <w:t>С детства знай свои права:</w:t>
      </w:r>
      <w:r w:rsidRPr="00C85FFA">
        <w:rPr>
          <w:sz w:val="28"/>
          <w:szCs w:val="28"/>
          <w:lang w:val="be-BY"/>
        </w:rPr>
        <w:t xml:space="preserve"> турнир юных правозащитников ко Дню Конституции РБ</w:t>
      </w:r>
      <w:r w:rsidR="00B11D2F">
        <w:rPr>
          <w:sz w:val="28"/>
          <w:szCs w:val="28"/>
          <w:lang w:val="be-BY"/>
        </w:rPr>
        <w:t>.</w:t>
      </w:r>
      <w:r w:rsidRPr="00C85FFA">
        <w:rPr>
          <w:sz w:val="28"/>
          <w:szCs w:val="28"/>
          <w:lang w:val="be-BY"/>
        </w:rPr>
        <w:t xml:space="preserve"> Библиотека им.В.Короткевича</w:t>
      </w:r>
      <w:r w:rsidR="006935C7">
        <w:rPr>
          <w:sz w:val="28"/>
          <w:szCs w:val="28"/>
          <w:lang w:val="be-BY"/>
        </w:rPr>
        <w:t xml:space="preserve"> </w:t>
      </w:r>
      <w:r w:rsidR="006935C7" w:rsidRPr="00215D67">
        <w:rPr>
          <w:sz w:val="28"/>
          <w:szCs w:val="28"/>
          <w:lang w:val="be-BY"/>
        </w:rPr>
        <w:t>(ул.Молодёжная, 169, тел.51-99-20).</w:t>
      </w:r>
    </w:p>
    <w:p w:rsidR="00C853DD" w:rsidRPr="00C85FFA" w:rsidRDefault="000840CC">
      <w:pPr>
        <w:pStyle w:val="a5"/>
        <w:tabs>
          <w:tab w:val="left" w:pos="0"/>
          <w:tab w:val="left" w:pos="540"/>
        </w:tabs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B11D2F">
        <w:rPr>
          <w:sz w:val="28"/>
          <w:szCs w:val="28"/>
        </w:rPr>
        <w:t>Справки по телефону 52-04-95.</w:t>
      </w:r>
    </w:p>
    <w:sectPr w:rsidR="00C853DD" w:rsidRPr="00C85FFA" w:rsidSect="00EC59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F4"/>
    <w:rsid w:val="000840CC"/>
    <w:rsid w:val="00190231"/>
    <w:rsid w:val="001B3B77"/>
    <w:rsid w:val="001B5B1C"/>
    <w:rsid w:val="00215D67"/>
    <w:rsid w:val="002B1D4C"/>
    <w:rsid w:val="002E241C"/>
    <w:rsid w:val="00325A40"/>
    <w:rsid w:val="003513F4"/>
    <w:rsid w:val="003A5467"/>
    <w:rsid w:val="003A56DA"/>
    <w:rsid w:val="004F0F6A"/>
    <w:rsid w:val="00510407"/>
    <w:rsid w:val="005956BD"/>
    <w:rsid w:val="006935C7"/>
    <w:rsid w:val="007F2DD7"/>
    <w:rsid w:val="0080022E"/>
    <w:rsid w:val="00A842A9"/>
    <w:rsid w:val="00AE45D4"/>
    <w:rsid w:val="00B11D2F"/>
    <w:rsid w:val="00C853DD"/>
    <w:rsid w:val="00C85FFA"/>
    <w:rsid w:val="00D81602"/>
    <w:rsid w:val="00E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D4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D4"/>
    <w:pPr>
      <w:spacing w:after="0" w:line="240" w:lineRule="auto"/>
      <w:jc w:val="both"/>
    </w:pPr>
    <w:rPr>
      <w:rFonts w:ascii="Times New Roman" w:hAnsi="Times New Roman"/>
      <w:sz w:val="28"/>
      <w:szCs w:val="28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5D4"/>
    <w:pPr>
      <w:ind w:left="720"/>
      <w:contextualSpacing/>
    </w:pPr>
    <w:rPr>
      <w:lang w:val="ru-RU" w:eastAsia="ru-RU" w:bidi="ar-SA"/>
    </w:rPr>
  </w:style>
  <w:style w:type="paragraph" w:styleId="a5">
    <w:name w:val="Body Text Indent"/>
    <w:basedOn w:val="a"/>
    <w:link w:val="a6"/>
    <w:uiPriority w:val="99"/>
    <w:unhideWhenUsed/>
    <w:rsid w:val="005956B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95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80022E"/>
    <w:rPr>
      <w:rFonts w:ascii="Times New Roman" w:eastAsiaTheme="minorEastAsia" w:hAnsi="Times New Roman" w:cs="Times New Roman"/>
      <w:lang w:val="en-US" w:bidi="en-US"/>
    </w:rPr>
  </w:style>
  <w:style w:type="paragraph" w:styleId="a8">
    <w:name w:val="No Spacing"/>
    <w:link w:val="a7"/>
    <w:uiPriority w:val="1"/>
    <w:qFormat/>
    <w:rsid w:val="0080022E"/>
    <w:pPr>
      <w:spacing w:after="0" w:line="240" w:lineRule="auto"/>
    </w:pPr>
    <w:rPr>
      <w:rFonts w:ascii="Times New Roman" w:eastAsiaTheme="minorEastAsia" w:hAnsi="Times New Roman" w:cs="Times New Roman"/>
      <w:lang w:val="en-US" w:bidi="en-US"/>
    </w:rPr>
  </w:style>
  <w:style w:type="character" w:styleId="a9">
    <w:name w:val="Strong"/>
    <w:basedOn w:val="a0"/>
    <w:uiPriority w:val="22"/>
    <w:qFormat/>
    <w:rsid w:val="00510407"/>
    <w:rPr>
      <w:b/>
      <w:bCs/>
    </w:rPr>
  </w:style>
  <w:style w:type="paragraph" w:styleId="aa">
    <w:name w:val="Normal (Web)"/>
    <w:basedOn w:val="a"/>
    <w:uiPriority w:val="99"/>
    <w:unhideWhenUsed/>
    <w:rsid w:val="0032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b">
    <w:name w:val="Hyperlink"/>
    <w:basedOn w:val="a0"/>
    <w:uiPriority w:val="99"/>
    <w:semiHidden/>
    <w:unhideWhenUsed/>
    <w:rsid w:val="00325A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D4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D4"/>
    <w:pPr>
      <w:spacing w:after="0" w:line="240" w:lineRule="auto"/>
      <w:jc w:val="both"/>
    </w:pPr>
    <w:rPr>
      <w:rFonts w:ascii="Times New Roman" w:hAnsi="Times New Roman"/>
      <w:sz w:val="28"/>
      <w:szCs w:val="28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5D4"/>
    <w:pPr>
      <w:ind w:left="720"/>
      <w:contextualSpacing/>
    </w:pPr>
    <w:rPr>
      <w:lang w:val="ru-RU" w:eastAsia="ru-RU" w:bidi="ar-SA"/>
    </w:rPr>
  </w:style>
  <w:style w:type="paragraph" w:styleId="a5">
    <w:name w:val="Body Text Indent"/>
    <w:basedOn w:val="a"/>
    <w:link w:val="a6"/>
    <w:uiPriority w:val="99"/>
    <w:unhideWhenUsed/>
    <w:rsid w:val="005956B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95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80022E"/>
    <w:rPr>
      <w:rFonts w:ascii="Times New Roman" w:eastAsiaTheme="minorEastAsia" w:hAnsi="Times New Roman" w:cs="Times New Roman"/>
      <w:lang w:val="en-US" w:bidi="en-US"/>
    </w:rPr>
  </w:style>
  <w:style w:type="paragraph" w:styleId="a8">
    <w:name w:val="No Spacing"/>
    <w:link w:val="a7"/>
    <w:uiPriority w:val="1"/>
    <w:qFormat/>
    <w:rsid w:val="0080022E"/>
    <w:pPr>
      <w:spacing w:after="0" w:line="240" w:lineRule="auto"/>
    </w:pPr>
    <w:rPr>
      <w:rFonts w:ascii="Times New Roman" w:eastAsiaTheme="minorEastAsia" w:hAnsi="Times New Roman" w:cs="Times New Roman"/>
      <w:lang w:val="en-US" w:bidi="en-US"/>
    </w:rPr>
  </w:style>
  <w:style w:type="character" w:styleId="a9">
    <w:name w:val="Strong"/>
    <w:basedOn w:val="a0"/>
    <w:uiPriority w:val="22"/>
    <w:qFormat/>
    <w:rsid w:val="00510407"/>
    <w:rPr>
      <w:b/>
      <w:bCs/>
    </w:rPr>
  </w:style>
  <w:style w:type="paragraph" w:styleId="aa">
    <w:name w:val="Normal (Web)"/>
    <w:basedOn w:val="a"/>
    <w:uiPriority w:val="99"/>
    <w:unhideWhenUsed/>
    <w:rsid w:val="0032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b">
    <w:name w:val="Hyperlink"/>
    <w:basedOn w:val="a0"/>
    <w:uiPriority w:val="99"/>
    <w:semiHidden/>
    <w:unhideWhenUsed/>
    <w:rsid w:val="00325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Market</cp:lastModifiedBy>
  <cp:revision>17</cp:revision>
  <dcterms:created xsi:type="dcterms:W3CDTF">2022-03-14T06:44:00Z</dcterms:created>
  <dcterms:modified xsi:type="dcterms:W3CDTF">2022-03-14T09:32:00Z</dcterms:modified>
</cp:coreProperties>
</file>